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F7A" w:rsidRDefault="00186F7A" w:rsidP="00186F7A">
      <w:pPr>
        <w:spacing w:after="0"/>
      </w:pPr>
      <w:bookmarkStart w:id="0" w:name="_GoBack"/>
      <w:bookmarkEnd w:id="0"/>
      <w:r>
        <w:t xml:space="preserve">What made us </w:t>
      </w:r>
      <w:proofErr w:type="gramStart"/>
      <w:r>
        <w:t>successful:</w:t>
      </w:r>
      <w:proofErr w:type="gramEnd"/>
    </w:p>
    <w:p w:rsidR="00186F7A" w:rsidRDefault="00186F7A" w:rsidP="00186F7A">
      <w:pPr>
        <w:pStyle w:val="ListParagraph"/>
        <w:numPr>
          <w:ilvl w:val="0"/>
          <w:numId w:val="1"/>
        </w:numPr>
        <w:spacing w:after="0"/>
      </w:pPr>
      <w:r>
        <w:t>Unified K-12 programming from the start (all 3 language together, equal)</w:t>
      </w:r>
    </w:p>
    <w:p w:rsidR="00186F7A" w:rsidRDefault="00186F7A" w:rsidP="00186F7A">
      <w:pPr>
        <w:pStyle w:val="ListParagraph"/>
        <w:numPr>
          <w:ilvl w:val="0"/>
          <w:numId w:val="1"/>
        </w:numPr>
        <w:spacing w:after="0"/>
      </w:pPr>
      <w:r>
        <w:t>Proactive plans in place for implementation so there were no surprises</w:t>
      </w:r>
    </w:p>
    <w:p w:rsidR="00186F7A" w:rsidRDefault="00186F7A" w:rsidP="00186F7A">
      <w:pPr>
        <w:pStyle w:val="ListParagraph"/>
        <w:numPr>
          <w:ilvl w:val="0"/>
          <w:numId w:val="1"/>
        </w:numPr>
        <w:spacing w:after="0"/>
      </w:pPr>
      <w:r>
        <w:t>Involvement outside of WL program (committee work, special programs)</w:t>
      </w:r>
    </w:p>
    <w:p w:rsidR="00186F7A" w:rsidRDefault="00186F7A" w:rsidP="00186F7A">
      <w:pPr>
        <w:pStyle w:val="ListParagraph"/>
        <w:numPr>
          <w:ilvl w:val="0"/>
          <w:numId w:val="1"/>
        </w:numPr>
        <w:spacing w:after="0"/>
      </w:pPr>
      <w:r>
        <w:t>“Global” involvement</w:t>
      </w:r>
    </w:p>
    <w:p w:rsidR="00B918CF" w:rsidRDefault="00B918CF" w:rsidP="00186F7A">
      <w:pPr>
        <w:pStyle w:val="ListParagraph"/>
        <w:numPr>
          <w:ilvl w:val="0"/>
          <w:numId w:val="1"/>
        </w:numPr>
        <w:spacing w:after="0"/>
      </w:pPr>
      <w:r>
        <w:t>World Language Curriculum Coordinators</w:t>
      </w:r>
    </w:p>
    <w:p w:rsidR="00442AF4" w:rsidRDefault="00442AF4" w:rsidP="00186F7A">
      <w:pPr>
        <w:pStyle w:val="ListParagraph"/>
        <w:numPr>
          <w:ilvl w:val="0"/>
          <w:numId w:val="1"/>
        </w:numPr>
        <w:spacing w:after="0"/>
      </w:pPr>
      <w:r>
        <w:t>Study Buddy classes</w:t>
      </w:r>
    </w:p>
    <w:p w:rsidR="00442AF4" w:rsidRDefault="00442AF4" w:rsidP="00186F7A">
      <w:pPr>
        <w:pStyle w:val="ListParagraph"/>
        <w:numPr>
          <w:ilvl w:val="0"/>
          <w:numId w:val="1"/>
        </w:numPr>
        <w:spacing w:after="0"/>
      </w:pPr>
      <w:r>
        <w:t>Integrated curriculum at K-5 level</w:t>
      </w:r>
    </w:p>
    <w:p w:rsidR="00442AF4" w:rsidRDefault="00442AF4" w:rsidP="00186F7A">
      <w:pPr>
        <w:pStyle w:val="ListParagraph"/>
        <w:numPr>
          <w:ilvl w:val="0"/>
          <w:numId w:val="1"/>
        </w:numPr>
        <w:spacing w:after="0"/>
      </w:pPr>
      <w:r>
        <w:t>End goal established (MS and HS plan)</w:t>
      </w:r>
    </w:p>
    <w:p w:rsidR="00442AF4" w:rsidRDefault="00442AF4" w:rsidP="00186F7A">
      <w:pPr>
        <w:pStyle w:val="ListParagraph"/>
        <w:numPr>
          <w:ilvl w:val="0"/>
          <w:numId w:val="1"/>
        </w:numPr>
        <w:spacing w:after="0"/>
      </w:pPr>
      <w:r>
        <w:t>Middle School transition team</w:t>
      </w:r>
    </w:p>
    <w:p w:rsidR="00442AF4" w:rsidRDefault="00442AF4" w:rsidP="00186F7A">
      <w:pPr>
        <w:pStyle w:val="ListParagraph"/>
        <w:numPr>
          <w:ilvl w:val="0"/>
          <w:numId w:val="1"/>
        </w:numPr>
        <w:spacing w:after="0"/>
      </w:pPr>
      <w:r>
        <w:t>Proficiency based levels and advancement system</w:t>
      </w:r>
    </w:p>
    <w:p w:rsidR="00A20CE2" w:rsidRDefault="00A20CE2" w:rsidP="00186F7A">
      <w:pPr>
        <w:pStyle w:val="ListParagraph"/>
        <w:numPr>
          <w:ilvl w:val="0"/>
          <w:numId w:val="1"/>
        </w:numPr>
        <w:spacing w:after="0"/>
      </w:pPr>
      <w:r>
        <w:t>Keep in touch and keep it together (logs, photos, stories, etc.)</w:t>
      </w:r>
    </w:p>
    <w:p w:rsidR="00186F7A" w:rsidRDefault="00186F7A" w:rsidP="00186F7A">
      <w:pPr>
        <w:spacing w:after="0"/>
      </w:pPr>
    </w:p>
    <w:p w:rsidR="00186F7A" w:rsidRDefault="00186F7A" w:rsidP="00186F7A">
      <w:pPr>
        <w:spacing w:after="0"/>
      </w:pPr>
      <w:r>
        <w:t>Things to think about:</w:t>
      </w:r>
    </w:p>
    <w:p w:rsidR="00186F7A" w:rsidRDefault="00186F7A" w:rsidP="00186F7A">
      <w:pPr>
        <w:pStyle w:val="ListParagraph"/>
        <w:numPr>
          <w:ilvl w:val="0"/>
          <w:numId w:val="2"/>
        </w:numPr>
        <w:spacing w:after="0"/>
      </w:pPr>
      <w:r>
        <w:t>Less Commonly Taught Language needs</w:t>
      </w:r>
    </w:p>
    <w:p w:rsidR="00186F7A" w:rsidRDefault="00186F7A" w:rsidP="00186F7A">
      <w:pPr>
        <w:pStyle w:val="ListParagraph"/>
        <w:numPr>
          <w:ilvl w:val="0"/>
          <w:numId w:val="2"/>
        </w:numPr>
        <w:spacing w:after="0"/>
      </w:pPr>
      <w:r>
        <w:t>Budget</w:t>
      </w:r>
    </w:p>
    <w:p w:rsidR="00186F7A" w:rsidRDefault="00186F7A" w:rsidP="00186F7A">
      <w:pPr>
        <w:pStyle w:val="ListParagraph"/>
        <w:numPr>
          <w:ilvl w:val="0"/>
          <w:numId w:val="2"/>
        </w:numPr>
        <w:spacing w:after="0"/>
      </w:pPr>
      <w:r>
        <w:t>Implementation time needed beyond “classroom” instruction</w:t>
      </w:r>
    </w:p>
    <w:p w:rsidR="00186F7A" w:rsidRDefault="00186F7A" w:rsidP="00186F7A">
      <w:pPr>
        <w:pStyle w:val="ListParagraph"/>
        <w:numPr>
          <w:ilvl w:val="0"/>
          <w:numId w:val="2"/>
        </w:numPr>
        <w:spacing w:after="0"/>
      </w:pPr>
      <w:r>
        <w:t>Native and non-native teachers</w:t>
      </w:r>
    </w:p>
    <w:p w:rsidR="00186F7A" w:rsidRDefault="00186F7A" w:rsidP="00186F7A">
      <w:pPr>
        <w:pStyle w:val="ListParagraph"/>
        <w:numPr>
          <w:ilvl w:val="0"/>
          <w:numId w:val="2"/>
        </w:numPr>
        <w:spacing w:after="0"/>
      </w:pPr>
      <w:r>
        <w:t>Hiring practices (i.e. license requirements)</w:t>
      </w:r>
    </w:p>
    <w:p w:rsidR="00B918CF" w:rsidRDefault="00B918CF" w:rsidP="00186F7A">
      <w:pPr>
        <w:pStyle w:val="ListParagraph"/>
        <w:numPr>
          <w:ilvl w:val="0"/>
          <w:numId w:val="2"/>
        </w:numPr>
        <w:spacing w:after="0"/>
      </w:pPr>
      <w:r>
        <w:t>Coordinator</w:t>
      </w:r>
    </w:p>
    <w:p w:rsidR="00A20CE2" w:rsidRDefault="00A20CE2" w:rsidP="00A20CE2">
      <w:pPr>
        <w:spacing w:after="0"/>
      </w:pPr>
    </w:p>
    <w:p w:rsidR="00A20CE2" w:rsidRDefault="00A20CE2" w:rsidP="00A20CE2">
      <w:pPr>
        <w:spacing w:after="0"/>
      </w:pPr>
      <w:r>
        <w:rPr>
          <w:noProof/>
        </w:rPr>
        <w:drawing>
          <wp:inline distT="0" distB="0" distL="0" distR="0" wp14:anchorId="08E08B9E" wp14:editId="4F2481FB">
            <wp:extent cx="3857625" cy="3076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0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D048D"/>
    <w:multiLevelType w:val="hybridMultilevel"/>
    <w:tmpl w:val="7EB2D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3301B"/>
    <w:multiLevelType w:val="hybridMultilevel"/>
    <w:tmpl w:val="5E100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7A"/>
    <w:rsid w:val="00186F7A"/>
    <w:rsid w:val="00442AF4"/>
    <w:rsid w:val="00502A05"/>
    <w:rsid w:val="00A20CE2"/>
    <w:rsid w:val="00B918CF"/>
    <w:rsid w:val="00E0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0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0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Neitzel</dc:creator>
  <cp:lastModifiedBy>Lynn Neitzel</cp:lastModifiedBy>
  <cp:revision>1</cp:revision>
  <dcterms:created xsi:type="dcterms:W3CDTF">2012-08-19T17:24:00Z</dcterms:created>
  <dcterms:modified xsi:type="dcterms:W3CDTF">2012-08-19T21:00:00Z</dcterms:modified>
</cp:coreProperties>
</file>